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4" w:rsidRDefault="00ED17D4" w:rsidP="00227FE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D17D4">
        <w:rPr>
          <w:rFonts w:asciiTheme="majorHAnsi" w:hAnsiTheme="majorHAnsi" w:cstheme="majorHAnsi"/>
          <w:sz w:val="22"/>
          <w:szCs w:val="22"/>
        </w:rPr>
        <w:t>Δ</w:t>
      </w:r>
      <w:r>
        <w:rPr>
          <w:rFonts w:asciiTheme="majorHAnsi" w:hAnsiTheme="majorHAnsi" w:cstheme="majorHAnsi"/>
          <w:sz w:val="22"/>
          <w:szCs w:val="22"/>
        </w:rPr>
        <w:t>ΕΛΤΙΟ ΤΥΠΟΥ</w:t>
      </w:r>
    </w:p>
    <w:p w:rsidR="00ED17D4" w:rsidRDefault="00ED17D4" w:rsidP="00DD416E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227FE5" w:rsidRPr="00227FE5" w:rsidRDefault="00227FE5" w:rsidP="00227FE5">
      <w:pPr>
        <w:spacing w:line="276" w:lineRule="auto"/>
        <w:rPr>
          <w:rFonts w:asciiTheme="majorHAnsi" w:hAnsiTheme="majorHAnsi" w:cstheme="majorHAnsi"/>
          <w:bCs/>
          <w:color w:val="000000" w:themeColor="text1"/>
          <w:lang w:eastAsia="en-GB"/>
        </w:rPr>
      </w:pPr>
      <w:r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Πανελλαδική </w:t>
      </w:r>
      <w:r>
        <w:rPr>
          <w:rFonts w:asciiTheme="majorHAnsi" w:hAnsiTheme="majorHAnsi" w:cstheme="majorHAnsi"/>
          <w:sz w:val="22"/>
          <w:szCs w:val="22"/>
        </w:rPr>
        <w:t>Δ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ιαδικτυακή εκδήλωση είκοσι δύο ΠΕ.Κ.Ε.Σ. με θέμα </w:t>
      </w:r>
      <w:r w:rsidRPr="00602C61">
        <w:rPr>
          <w:rFonts w:asciiTheme="majorHAnsi" w:hAnsiTheme="majorHAnsi" w:cstheme="majorHAnsi"/>
          <w:b/>
          <w:bCs/>
          <w:color w:val="000000" w:themeColor="text1"/>
          <w:lang w:eastAsia="en-GB"/>
        </w:rPr>
        <w:t>«</w:t>
      </w:r>
      <w:r w:rsidRPr="00174EC5">
        <w:rPr>
          <w:rFonts w:asciiTheme="majorHAnsi" w:hAnsiTheme="majorHAnsi" w:cstheme="majorHAnsi"/>
          <w:b/>
          <w:bCs/>
          <w:i/>
          <w:iCs/>
          <w:color w:val="000000" w:themeColor="text1"/>
          <w:lang w:eastAsia="en-GB"/>
        </w:rPr>
        <w:t xml:space="preserve">Φαινόμενα </w:t>
      </w:r>
      <w:r>
        <w:rPr>
          <w:rFonts w:asciiTheme="majorHAnsi" w:hAnsiTheme="majorHAnsi" w:cstheme="majorHAnsi"/>
          <w:b/>
          <w:bCs/>
          <w:i/>
          <w:iCs/>
          <w:color w:val="000000" w:themeColor="text1"/>
          <w:lang w:eastAsia="en-GB"/>
        </w:rPr>
        <w:t>βίας στη</w:t>
      </w:r>
      <w:r w:rsidRPr="00174EC5">
        <w:rPr>
          <w:rFonts w:asciiTheme="majorHAnsi" w:hAnsiTheme="majorHAnsi" w:cstheme="majorHAnsi"/>
          <w:b/>
          <w:bCs/>
          <w:i/>
          <w:iCs/>
          <w:color w:val="000000" w:themeColor="text1"/>
          <w:lang w:eastAsia="en-GB"/>
        </w:rPr>
        <w:t xml:space="preserve"> σχολική κοινότητα: </w:t>
      </w:r>
      <w:r w:rsidR="00652B6E">
        <w:rPr>
          <w:rFonts w:asciiTheme="majorHAnsi" w:hAnsiTheme="majorHAnsi" w:cstheme="majorHAnsi"/>
          <w:b/>
          <w:bCs/>
          <w:i/>
          <w:iCs/>
          <w:color w:val="000000" w:themeColor="text1"/>
          <w:lang w:eastAsia="en-GB"/>
        </w:rPr>
        <w:t>αντιμετώπιση</w:t>
      </w:r>
      <w:r w:rsidRPr="00174EC5">
        <w:rPr>
          <w:rFonts w:asciiTheme="majorHAnsi" w:hAnsiTheme="majorHAnsi" w:cstheme="majorHAnsi"/>
          <w:b/>
          <w:bCs/>
          <w:i/>
          <w:iCs/>
          <w:color w:val="000000" w:themeColor="text1"/>
          <w:lang w:eastAsia="en-GB"/>
        </w:rPr>
        <w:t xml:space="preserve">, πρόληψη, </w:t>
      </w:r>
      <w:r w:rsidR="00652B6E">
        <w:rPr>
          <w:rFonts w:asciiTheme="majorHAnsi" w:hAnsiTheme="majorHAnsi" w:cstheme="majorHAnsi"/>
          <w:b/>
          <w:bCs/>
          <w:i/>
          <w:iCs/>
          <w:color w:val="000000" w:themeColor="text1"/>
          <w:lang w:eastAsia="en-GB"/>
        </w:rPr>
        <w:t>ερμηνεία</w:t>
      </w:r>
      <w:r w:rsidRPr="00602C61">
        <w:rPr>
          <w:rFonts w:asciiTheme="majorHAnsi" w:hAnsiTheme="majorHAnsi" w:cstheme="majorHAnsi"/>
          <w:b/>
          <w:bCs/>
          <w:color w:val="000000" w:themeColor="text1"/>
          <w:lang w:eastAsia="en-GB"/>
        </w:rPr>
        <w:t>»</w:t>
      </w:r>
    </w:p>
    <w:p w:rsidR="00227FE5" w:rsidRDefault="00227FE5" w:rsidP="00227FE5">
      <w:pPr>
        <w:spacing w:line="276" w:lineRule="auto"/>
        <w:jc w:val="both"/>
        <w:rPr>
          <w:rFonts w:asciiTheme="majorHAnsi" w:hAnsiTheme="majorHAnsi" w:cstheme="majorHAnsi"/>
          <w:bCs/>
          <w:color w:val="000000" w:themeColor="text1"/>
          <w:lang w:eastAsia="en-GB"/>
        </w:rPr>
      </w:pPr>
    </w:p>
    <w:p w:rsidR="00227FE5" w:rsidRDefault="00227FE5" w:rsidP="00227FE5">
      <w:pPr>
        <w:spacing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lang w:eastAsia="en-GB"/>
        </w:rPr>
      </w:pPr>
      <w:r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Με στόχο τη </w:t>
      </w:r>
      <w:r w:rsidRPr="00804F62"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συνεισφορά στη συζήτηση για τις εκδηλώσεις βίας που προβληματίζουν έντονα την εκπαιδευτική κοινότητα 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αλλά και τη συνακόλουθη υποστήριξη των εκπαιδευτικών των σχολικών μονάδων, είκοσι δύο από τα είκοσι τέσσερα </w:t>
      </w:r>
      <w:r w:rsidRPr="00602C61">
        <w:rPr>
          <w:rFonts w:asciiTheme="majorHAnsi" w:hAnsiTheme="majorHAnsi" w:cstheme="majorHAnsi"/>
          <w:bCs/>
          <w:color w:val="000000" w:themeColor="text1"/>
          <w:lang w:eastAsia="en-GB"/>
        </w:rPr>
        <w:t>Περιφερειακά Κέντρα Εκπαιδευτικού Σχεδιασμού (ΠΕ.Κ.Ε.Σ)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 και πιο συγκεκριμένα: </w:t>
      </w:r>
      <w:r w:rsidRPr="00602C61"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 Ανατολικής Μακεδονίας και Θράκης, Αττικής (1ο, 2ο, 3ο, 4ο, 5ο και 6ο), 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>Β. Αιγαίου (1</w:t>
      </w:r>
      <w:r w:rsidRPr="000D2ACE">
        <w:rPr>
          <w:rFonts w:asciiTheme="majorHAnsi" w:hAnsiTheme="majorHAnsi" w:cstheme="majorHAnsi"/>
          <w:bCs/>
          <w:color w:val="000000" w:themeColor="text1"/>
          <w:lang w:eastAsia="en-GB"/>
        </w:rPr>
        <w:t>ο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>, 2</w:t>
      </w:r>
      <w:r w:rsidRPr="000D2ACE">
        <w:rPr>
          <w:rFonts w:asciiTheme="majorHAnsi" w:hAnsiTheme="majorHAnsi" w:cstheme="majorHAnsi"/>
          <w:bCs/>
          <w:color w:val="000000" w:themeColor="text1"/>
          <w:lang w:eastAsia="en-GB"/>
        </w:rPr>
        <w:t>ο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), </w:t>
      </w:r>
      <w:r w:rsidRPr="00602C61">
        <w:rPr>
          <w:rFonts w:asciiTheme="majorHAnsi" w:hAnsiTheme="majorHAnsi" w:cstheme="majorHAnsi"/>
          <w:bCs/>
          <w:color w:val="000000" w:themeColor="text1"/>
          <w:lang w:eastAsia="en-GB"/>
        </w:rPr>
        <w:t>Δυτικής Ελλάδας, Δυτικής Μακεδονίας, Ηπείρου, Θεσσαλίας, Κεντρικής Μακεδονίας (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>1</w:t>
      </w:r>
      <w:r w:rsidRPr="000D2ACE">
        <w:rPr>
          <w:rFonts w:asciiTheme="majorHAnsi" w:hAnsiTheme="majorHAnsi" w:cstheme="majorHAnsi"/>
          <w:bCs/>
          <w:color w:val="000000" w:themeColor="text1"/>
          <w:lang w:eastAsia="en-GB"/>
        </w:rPr>
        <w:t>ο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, </w:t>
      </w:r>
      <w:r w:rsidRPr="00602C61"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2ο, 3ο, 4ο), Κρήτης, 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>Ν. Αιγαίου (1</w:t>
      </w:r>
      <w:r w:rsidRPr="000D2ACE">
        <w:rPr>
          <w:rFonts w:asciiTheme="majorHAnsi" w:hAnsiTheme="majorHAnsi" w:cstheme="majorHAnsi"/>
          <w:bCs/>
          <w:color w:val="000000" w:themeColor="text1"/>
          <w:lang w:eastAsia="en-GB"/>
        </w:rPr>
        <w:t>ο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>, 2</w:t>
      </w:r>
      <w:r w:rsidRPr="000D2ACE">
        <w:rPr>
          <w:rFonts w:asciiTheme="majorHAnsi" w:hAnsiTheme="majorHAnsi" w:cstheme="majorHAnsi"/>
          <w:bCs/>
          <w:color w:val="000000" w:themeColor="text1"/>
          <w:lang w:eastAsia="en-GB"/>
        </w:rPr>
        <w:t>ο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>), Πελοποννήσου</w:t>
      </w:r>
      <w:r w:rsidRPr="00602C61"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 και Στερεάς Ελλάδας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>, ε</w:t>
      </w:r>
      <w:r w:rsidRPr="00804F62">
        <w:rPr>
          <w:rFonts w:asciiTheme="majorHAnsi" w:hAnsiTheme="majorHAnsi" w:cstheme="majorHAnsi"/>
          <w:bCs/>
          <w:color w:val="000000" w:themeColor="text1"/>
          <w:lang w:eastAsia="en-GB"/>
        </w:rPr>
        <w:t>φαρμόζοντας τις αποφάσεις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 των Ο</w:t>
      </w:r>
      <w:r w:rsidRPr="00804F62"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λομελειών 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>τους,</w:t>
      </w:r>
      <w:r w:rsidRPr="00804F62"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διοργανώνουν ημερίδα με θέμα </w:t>
      </w:r>
      <w:r w:rsidRPr="00602C61">
        <w:rPr>
          <w:rFonts w:asciiTheme="majorHAnsi" w:hAnsiTheme="majorHAnsi" w:cstheme="majorHAnsi"/>
          <w:b/>
          <w:bCs/>
          <w:color w:val="000000" w:themeColor="text1"/>
          <w:lang w:eastAsia="en-GB"/>
        </w:rPr>
        <w:t>«</w:t>
      </w:r>
      <w:r w:rsidRPr="00174EC5">
        <w:rPr>
          <w:rFonts w:asciiTheme="majorHAnsi" w:hAnsiTheme="majorHAnsi" w:cstheme="majorHAnsi"/>
          <w:b/>
          <w:bCs/>
          <w:i/>
          <w:iCs/>
          <w:color w:val="000000" w:themeColor="text1"/>
          <w:lang w:eastAsia="en-GB"/>
        </w:rPr>
        <w:t xml:space="preserve">Φαινόμενα </w:t>
      </w:r>
      <w:r>
        <w:rPr>
          <w:rFonts w:asciiTheme="majorHAnsi" w:hAnsiTheme="majorHAnsi" w:cstheme="majorHAnsi"/>
          <w:b/>
          <w:bCs/>
          <w:i/>
          <w:iCs/>
          <w:color w:val="000000" w:themeColor="text1"/>
          <w:lang w:eastAsia="en-GB"/>
        </w:rPr>
        <w:t>βίας στη</w:t>
      </w:r>
      <w:r w:rsidRPr="00174EC5">
        <w:rPr>
          <w:rFonts w:asciiTheme="majorHAnsi" w:hAnsiTheme="majorHAnsi" w:cstheme="majorHAnsi"/>
          <w:b/>
          <w:bCs/>
          <w:i/>
          <w:iCs/>
          <w:color w:val="000000" w:themeColor="text1"/>
          <w:lang w:eastAsia="en-GB"/>
        </w:rPr>
        <w:t xml:space="preserve"> σχολική κοινότητα: </w:t>
      </w:r>
      <w:r>
        <w:rPr>
          <w:rFonts w:asciiTheme="majorHAnsi" w:hAnsiTheme="majorHAnsi" w:cstheme="majorHAnsi"/>
          <w:b/>
          <w:bCs/>
          <w:i/>
          <w:iCs/>
          <w:color w:val="000000" w:themeColor="text1"/>
          <w:lang w:eastAsia="en-GB"/>
        </w:rPr>
        <w:t>Αντιμετώπιση, Π</w:t>
      </w:r>
      <w:r w:rsidRPr="00174EC5">
        <w:rPr>
          <w:rFonts w:asciiTheme="majorHAnsi" w:hAnsiTheme="majorHAnsi" w:cstheme="majorHAnsi"/>
          <w:b/>
          <w:bCs/>
          <w:i/>
          <w:iCs/>
          <w:color w:val="000000" w:themeColor="text1"/>
          <w:lang w:eastAsia="en-GB"/>
        </w:rPr>
        <w:t xml:space="preserve">ρόληψη, </w:t>
      </w:r>
      <w:r>
        <w:rPr>
          <w:rFonts w:asciiTheme="majorHAnsi" w:hAnsiTheme="majorHAnsi" w:cstheme="majorHAnsi"/>
          <w:b/>
          <w:bCs/>
          <w:i/>
          <w:iCs/>
          <w:color w:val="000000" w:themeColor="text1"/>
          <w:lang w:eastAsia="en-GB"/>
        </w:rPr>
        <w:t>Ερμηνεία</w:t>
      </w:r>
      <w:r w:rsidRPr="00602C61">
        <w:rPr>
          <w:rFonts w:asciiTheme="majorHAnsi" w:hAnsiTheme="majorHAnsi" w:cstheme="majorHAnsi"/>
          <w:b/>
          <w:bCs/>
          <w:color w:val="000000" w:themeColor="text1"/>
          <w:lang w:eastAsia="en-GB"/>
        </w:rPr>
        <w:t>»</w:t>
      </w:r>
      <w:r>
        <w:rPr>
          <w:rFonts w:asciiTheme="majorHAnsi" w:hAnsiTheme="majorHAnsi" w:cstheme="majorHAnsi"/>
          <w:b/>
          <w:bCs/>
          <w:color w:val="000000" w:themeColor="text1"/>
          <w:lang w:eastAsia="en-GB"/>
        </w:rPr>
        <w:t xml:space="preserve">. </w:t>
      </w:r>
    </w:p>
    <w:p w:rsidR="00227FE5" w:rsidRDefault="00227FE5" w:rsidP="00227FE5">
      <w:pPr>
        <w:spacing w:line="276" w:lineRule="auto"/>
        <w:jc w:val="both"/>
        <w:rPr>
          <w:rFonts w:asciiTheme="majorHAnsi" w:hAnsiTheme="majorHAnsi" w:cstheme="majorHAnsi"/>
          <w:bCs/>
          <w:color w:val="000000" w:themeColor="text1"/>
          <w:lang w:eastAsia="en-GB"/>
        </w:rPr>
      </w:pPr>
      <w:r>
        <w:rPr>
          <w:rFonts w:asciiTheme="majorHAnsi" w:hAnsiTheme="majorHAnsi" w:cstheme="majorHAnsi"/>
          <w:bCs/>
          <w:color w:val="000000" w:themeColor="text1"/>
          <w:lang w:eastAsia="en-GB"/>
        </w:rPr>
        <w:t>Η ημερίδα</w:t>
      </w:r>
      <w:r w:rsidRPr="00804F62"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 θα πραγματοποιηθεί διαδικτυακά</w:t>
      </w:r>
      <w:r>
        <w:rPr>
          <w:rFonts w:asciiTheme="majorHAnsi" w:hAnsiTheme="majorHAnsi" w:cstheme="majorHAnsi"/>
          <w:b/>
          <w:bCs/>
          <w:color w:val="000000" w:themeColor="text1"/>
          <w:lang w:eastAsia="en-GB"/>
        </w:rPr>
        <w:t xml:space="preserve"> το Σάββατο 12 Φεβρουαρίου </w:t>
      </w:r>
      <w:r w:rsidRPr="008862A5">
        <w:rPr>
          <w:rFonts w:asciiTheme="majorHAnsi" w:hAnsiTheme="majorHAnsi" w:cstheme="majorHAnsi"/>
          <w:bCs/>
          <w:color w:val="000000" w:themeColor="text1"/>
          <w:lang w:eastAsia="en-GB"/>
        </w:rPr>
        <w:t>και</w:t>
      </w:r>
      <w:r>
        <w:rPr>
          <w:rFonts w:asciiTheme="majorHAnsi" w:hAnsiTheme="majorHAnsi" w:cstheme="majorHAnsi"/>
          <w:b/>
          <w:bCs/>
          <w:color w:val="000000" w:themeColor="text1"/>
          <w:lang w:eastAsia="en-GB"/>
        </w:rPr>
        <w:t xml:space="preserve"> </w:t>
      </w:r>
      <w:r w:rsidRPr="00804F62"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θα έχει τη μορφή συζήτησης σε τρία στρογγυλά τραπέζια 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>στα οποία ειδικοί επιστήμονες θα καταθέσουν τις απόψεις τους για τον καθένα από τους τρεις άξονες του θέματος, ενώ παράλληλα θα συζητηθούν και ερωτήσεις που θα καταθέσουν γραπτά οι συμμετέχοντες/ ουσες εκπαιδευτικοί. Το πρόγραμμα της εκδήλωσης ακολουθεί στον πίνακα:</w:t>
      </w:r>
    </w:p>
    <w:p w:rsidR="00227FE5" w:rsidRDefault="00227FE5" w:rsidP="00227FE5">
      <w:pPr>
        <w:spacing w:line="276" w:lineRule="auto"/>
        <w:ind w:firstLine="426"/>
        <w:jc w:val="both"/>
        <w:rPr>
          <w:rFonts w:asciiTheme="majorHAnsi" w:hAnsiTheme="majorHAnsi" w:cstheme="majorHAnsi"/>
          <w:bCs/>
          <w:color w:val="000000" w:themeColor="text1"/>
          <w:lang w:eastAsia="en-GB"/>
        </w:rPr>
      </w:pPr>
    </w:p>
    <w:tbl>
      <w:tblPr>
        <w:tblStyle w:val="af3"/>
        <w:tblW w:w="8289" w:type="dxa"/>
        <w:tblLook w:val="04A0"/>
      </w:tblPr>
      <w:tblGrid>
        <w:gridCol w:w="3016"/>
        <w:gridCol w:w="3358"/>
        <w:gridCol w:w="1915"/>
      </w:tblGrid>
      <w:tr w:rsidR="00C7075C" w:rsidRPr="00254388" w:rsidTr="000A4CF9">
        <w:tc>
          <w:tcPr>
            <w:tcW w:w="8289" w:type="dxa"/>
            <w:gridSpan w:val="3"/>
          </w:tcPr>
          <w:p w:rsidR="00C7075C" w:rsidRPr="00254388" w:rsidRDefault="00C7075C" w:rsidP="000A4CF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 xml:space="preserve">1ο Στρογγυλό τραπέζι: </w:t>
            </w:r>
            <w:r w:rsidRPr="00254388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  <w:lang w:eastAsia="en-GB"/>
              </w:rPr>
              <w:t>Πλαίσιο διαχείρισης &amp; αντιμετώπισης φαινομένων βίας στη σχολική κοινότητα</w:t>
            </w: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 xml:space="preserve"> – 11:00-14:00</w:t>
            </w:r>
          </w:p>
          <w:p w:rsidR="00C7075C" w:rsidRPr="00254388" w:rsidRDefault="00C7075C" w:rsidP="000A4CF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>Προεδρείο: Νικόλαος Ανταμπούφης, Ιγνάτιος Καράμηνας, Χρήστος Μαρκαντώνης, Αδαμαντία Φατσέα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 xml:space="preserve">Παρακολούθηση στρογγυλού τραπεζιού: </w:t>
            </w:r>
            <w:hyperlink r:id="rId7" w:history="1"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https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://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tinyurl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.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com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/22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pekes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-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a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-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meros</w:t>
              </w:r>
            </w:hyperlink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 xml:space="preserve">Κατάθεση ερωτημάτων: </w:t>
            </w:r>
            <w:hyperlink r:id="rId8" w:history="1"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</w:rPr>
                <w:t>https://forms.gle/yM3wiKaqiKNU5nEj6</w:t>
              </w:r>
            </w:hyperlink>
          </w:p>
        </w:tc>
      </w:tr>
      <w:tr w:rsidR="00C7075C" w:rsidRPr="00254388" w:rsidTr="000A4CF9">
        <w:tc>
          <w:tcPr>
            <w:tcW w:w="6374" w:type="dxa"/>
            <w:gridSpan w:val="2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 xml:space="preserve">Γκουλιάμα Αλεξάνδρα 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Δρ Παιδοψυχιατρικής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Σύμβουλος Παιδείας Περιφέρειας Αν. Μακεδ. Θράκης</w:t>
            </w: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7075C" w:rsidRPr="00254388" w:rsidTr="000A4CF9">
        <w:tc>
          <w:tcPr>
            <w:tcW w:w="6374" w:type="dxa"/>
            <w:gridSpan w:val="2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Δημητρίου Ξένη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Εισαγγελέας του Αρείου Πάγου επί τιμή</w:t>
            </w: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7075C" w:rsidRPr="00254388" w:rsidTr="000A4CF9">
        <w:tc>
          <w:tcPr>
            <w:tcW w:w="6374" w:type="dxa"/>
            <w:gridSpan w:val="2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Κορμάς Γιώργος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Ιατρός – Εκπρόσωπος Ελληνικού Κέντρου Ασφαλούς Διαδικτύου</w:t>
            </w: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7075C" w:rsidRPr="00254388" w:rsidTr="000A4CF9">
        <w:tc>
          <w:tcPr>
            <w:tcW w:w="6374" w:type="dxa"/>
            <w:gridSpan w:val="2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Κουφονικολάκου Θεώνη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Βοηθός Συνηγόρου του Πολίτη για τα Δικαιώματα του Παιδιού</w:t>
            </w: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7075C" w:rsidRPr="00254388" w:rsidTr="000A4CF9">
        <w:tc>
          <w:tcPr>
            <w:tcW w:w="3016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3358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7075C" w:rsidRPr="00254388" w:rsidTr="000A4CF9">
        <w:tc>
          <w:tcPr>
            <w:tcW w:w="8289" w:type="dxa"/>
            <w:gridSpan w:val="3"/>
          </w:tcPr>
          <w:p w:rsidR="00C7075C" w:rsidRPr="00254388" w:rsidRDefault="00C7075C" w:rsidP="000A4CF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 xml:space="preserve">2ο Στρογγυλό τραπέζι: Πρόληψη φαινομένων βίας στη σχολική κοινότητα </w:t>
            </w:r>
          </w:p>
          <w:p w:rsidR="00C7075C" w:rsidRDefault="00C7075C" w:rsidP="000A4CF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>– 15:00-17:30</w:t>
            </w:r>
          </w:p>
          <w:p w:rsidR="00C7075C" w:rsidRPr="00254388" w:rsidRDefault="00C7075C" w:rsidP="000A4CF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 xml:space="preserve">Προεδρείο: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>Ειρήνη Βιδάκη</w:t>
            </w: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>Μαρία Νέζη</w:t>
            </w: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>Σπυρίδων Παπαδάκης</w:t>
            </w: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>Παναγιώτης Πεφάνης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 xml:space="preserve">Παρακολούθηση στρογγυλού τραπεζιού: </w:t>
            </w:r>
            <w:hyperlink r:id="rId9" w:history="1"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https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://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tinyurl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.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com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/22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pekes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-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b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-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meros</w:t>
              </w:r>
            </w:hyperlink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 xml:space="preserve">Κατάθεση ερωτημάτων: </w:t>
            </w:r>
            <w:hyperlink r:id="rId10" w:history="1"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</w:rPr>
                <w:t>https://forms.gle/L82SnPXsVmJyNzkY9</w:t>
              </w:r>
            </w:hyperlink>
          </w:p>
        </w:tc>
      </w:tr>
      <w:tr w:rsidR="00C7075C" w:rsidRPr="00254388" w:rsidTr="000A4CF9">
        <w:tc>
          <w:tcPr>
            <w:tcW w:w="6374" w:type="dxa"/>
            <w:gridSpan w:val="2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Νικολαΐδης Γιώργος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Ψυχίατρος, Διευθυντής Διεύθυνσης Ψυχικής Υγείας και Κοινωνικής Πρόνοιας του Ινστιτούτου Υγείας του Παιδιού</w:t>
            </w: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7075C" w:rsidRPr="00254388" w:rsidTr="000A4CF9">
        <w:tc>
          <w:tcPr>
            <w:tcW w:w="6374" w:type="dxa"/>
            <w:gridSpan w:val="2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Τσίτσικα Άρτεμις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lastRenderedPageBreak/>
              <w:t>Αναπλ. Καθηγήτρια Παιδιατρικής – Εφηβικής Ιατρικής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Ιατρική Σχολή Ε.Κ.Π.Α.</w:t>
            </w: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7075C" w:rsidRPr="00254388" w:rsidTr="000A4CF9">
        <w:tc>
          <w:tcPr>
            <w:tcW w:w="6374" w:type="dxa"/>
            <w:gridSpan w:val="2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lastRenderedPageBreak/>
              <w:t>Υφαντή Κωνσταντίνα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Ψυχολόγος, Δίκτυο Υπηρεσιών Πρόληψης και Έγκαιρης Παρέμβασης του ΚΕ.Θ.Ε.Α.</w:t>
            </w: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7075C" w:rsidRPr="00254388" w:rsidTr="000A4CF9">
        <w:tc>
          <w:tcPr>
            <w:tcW w:w="6374" w:type="dxa"/>
            <w:gridSpan w:val="2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Χαρδαλούπα Ιωάννα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Ψυχολόγος, Τμήμα Πρόληψης, Χαμόγελο του Παιδιού</w:t>
            </w: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7075C" w:rsidRPr="00254388" w:rsidTr="000A4CF9">
        <w:tc>
          <w:tcPr>
            <w:tcW w:w="3016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3358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7075C" w:rsidRPr="00254388" w:rsidTr="000A4CF9">
        <w:tc>
          <w:tcPr>
            <w:tcW w:w="8289" w:type="dxa"/>
            <w:gridSpan w:val="3"/>
          </w:tcPr>
          <w:p w:rsidR="00C7075C" w:rsidRDefault="00C7075C" w:rsidP="000A4CF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>3ο Στρογγυλό τραπέζι: Ερμηνείες εκδήλωσης φαινομένων βίας στη σχολική κοινότητα – 18:00-20:30</w:t>
            </w:r>
          </w:p>
          <w:p w:rsidR="00C7075C" w:rsidRPr="00254388" w:rsidRDefault="00C7075C" w:rsidP="000A4CF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 xml:space="preserve">Προεδρείο: Νικόλαος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>Γραίκο</w:t>
            </w: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 xml:space="preserve">ς,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>Ελευθερία Ζάγκα</w:t>
            </w: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>Νικόλαος Καμήλος</w:t>
            </w:r>
            <w:r w:rsidRPr="0025438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eastAsia="en-GB"/>
              </w:rPr>
              <w:t>Ιωάννης Σούλιος</w:t>
            </w:r>
          </w:p>
          <w:p w:rsidR="00C7075C" w:rsidRPr="00254388" w:rsidRDefault="00C7075C" w:rsidP="000A4CF9">
            <w:pP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 xml:space="preserve">Παρακολούθηση στρογγυλού τραπεζιού: </w:t>
            </w:r>
            <w:hyperlink r:id="rId11" w:history="1"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https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://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tinyurl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.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com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/22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pekes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-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b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eastAsia="en-GB"/>
                </w:rPr>
                <w:t>-</w:t>
              </w:r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  <w:lang w:val="en-US" w:eastAsia="en-GB"/>
                </w:rPr>
                <w:t>meros</w:t>
              </w:r>
            </w:hyperlink>
          </w:p>
          <w:p w:rsidR="00C7075C" w:rsidRPr="00254388" w:rsidRDefault="00C7075C" w:rsidP="000A4CF9">
            <w:pPr>
              <w:rPr>
                <w:b/>
                <w:sz w:val="22"/>
                <w:szCs w:val="22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 xml:space="preserve">Κατάθεση ερωτημάτων: </w:t>
            </w:r>
            <w:hyperlink r:id="rId12" w:history="1">
              <w:r w:rsidRPr="00254388">
                <w:rPr>
                  <w:rStyle w:val="-0"/>
                  <w:rFonts w:asciiTheme="majorHAnsi" w:hAnsiTheme="majorHAnsi" w:cstheme="majorHAnsi"/>
                  <w:bCs/>
                  <w:sz w:val="22"/>
                  <w:szCs w:val="22"/>
                </w:rPr>
                <w:t>https://forms.gle/zwgCLZKqaC769rjK6</w:t>
              </w:r>
            </w:hyperlink>
          </w:p>
        </w:tc>
      </w:tr>
      <w:tr w:rsidR="00C7075C" w:rsidRPr="00254388" w:rsidTr="000A4CF9">
        <w:tc>
          <w:tcPr>
            <w:tcW w:w="6374" w:type="dxa"/>
            <w:gridSpan w:val="2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Αλεξίου Θανάσης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Καθηγητής Τμ. Κοινωνιολογίας, Παν. Αιγαίου</w:t>
            </w: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7075C" w:rsidRPr="00254388" w:rsidTr="000A4CF9">
        <w:tc>
          <w:tcPr>
            <w:tcW w:w="6374" w:type="dxa"/>
            <w:gridSpan w:val="2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Γκόβαρης Χρήστος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 xml:space="preserve">Καθηγητής Π.Τ.Δ.Ε., Παν. Θεσσαλίας </w:t>
            </w: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7075C" w:rsidRPr="00254388" w:rsidTr="000A4CF9">
        <w:tc>
          <w:tcPr>
            <w:tcW w:w="6374" w:type="dxa"/>
            <w:gridSpan w:val="2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Κουρκούτας Ηλίας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Καθηγητής Π.Τ.Δ.Ε., Παν. Κρήτης</w:t>
            </w: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C7075C" w:rsidRPr="00254388" w:rsidTr="000A4CF9">
        <w:tc>
          <w:tcPr>
            <w:tcW w:w="6374" w:type="dxa"/>
            <w:gridSpan w:val="2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Μαρβάκης Θανάσης</w:t>
            </w:r>
          </w:p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5438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  <w:t>Καθηγητής Π.Τ.Δ.Ε., Α.Π.Θ.</w:t>
            </w:r>
          </w:p>
        </w:tc>
        <w:tc>
          <w:tcPr>
            <w:tcW w:w="1915" w:type="dxa"/>
          </w:tcPr>
          <w:p w:rsidR="00C7075C" w:rsidRPr="00254388" w:rsidRDefault="00C7075C" w:rsidP="000A4CF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</w:tbl>
    <w:p w:rsidR="00227FE5" w:rsidRDefault="00227FE5" w:rsidP="00227FE5">
      <w:pPr>
        <w:spacing w:line="276" w:lineRule="auto"/>
        <w:jc w:val="both"/>
        <w:rPr>
          <w:rFonts w:asciiTheme="majorHAnsi" w:hAnsiTheme="majorHAnsi" w:cstheme="majorHAnsi"/>
          <w:bCs/>
          <w:color w:val="000000" w:themeColor="text1"/>
          <w:lang w:eastAsia="en-GB"/>
        </w:rPr>
      </w:pPr>
    </w:p>
    <w:p w:rsidR="00227FE5" w:rsidRPr="00602C61" w:rsidRDefault="00590EA6" w:rsidP="00227FE5">
      <w:pPr>
        <w:spacing w:line="276" w:lineRule="auto"/>
        <w:ind w:firstLine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  <w:color w:val="000000" w:themeColor="text1"/>
          <w:lang w:eastAsia="en-GB"/>
        </w:rPr>
        <w:t>Ε</w:t>
      </w:r>
      <w:r w:rsidR="00227FE5"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φόσον προτίθεστε να παρακολουθήσετε τις συζητήσεις στα στρογγυλά τραπέζια, μπορείτε να δηλώσετε τα στοιχεία </w:t>
      </w:r>
      <w:r>
        <w:rPr>
          <w:rFonts w:asciiTheme="majorHAnsi" w:hAnsiTheme="majorHAnsi" w:cstheme="majorHAnsi"/>
          <w:bCs/>
          <w:color w:val="000000" w:themeColor="text1"/>
          <w:lang w:eastAsia="en-GB"/>
        </w:rPr>
        <w:t>σας εδώ</w:t>
      </w:r>
      <w:r w:rsidR="00227FE5" w:rsidRPr="00D979FC">
        <w:rPr>
          <w:rFonts w:asciiTheme="majorHAnsi" w:hAnsiTheme="majorHAnsi" w:cstheme="majorHAnsi"/>
          <w:bCs/>
          <w:color w:val="000000" w:themeColor="text1"/>
          <w:lang w:eastAsia="en-GB"/>
        </w:rPr>
        <w:t xml:space="preserve">: </w:t>
      </w:r>
      <w:hyperlink r:id="rId13" w:history="1">
        <w:r w:rsidR="00227FE5" w:rsidRPr="00D979FC">
          <w:rPr>
            <w:rStyle w:val="-0"/>
            <w:rFonts w:asciiTheme="majorHAnsi" w:hAnsiTheme="majorHAnsi" w:cstheme="majorHAnsi"/>
            <w:bCs/>
          </w:rPr>
          <w:t>https://forms.gle/KSkryuDFpekeQoqW6</w:t>
        </w:r>
      </w:hyperlink>
      <w:r w:rsidR="00227FE5">
        <w:rPr>
          <w:rFonts w:asciiTheme="majorHAnsi" w:hAnsiTheme="majorHAnsi" w:cstheme="majorHAnsi"/>
          <w:bCs/>
        </w:rPr>
        <w:t xml:space="preserve"> . </w:t>
      </w:r>
    </w:p>
    <w:p w:rsidR="00227FE5" w:rsidRDefault="00227FE5" w:rsidP="00227FE5">
      <w:pPr>
        <w:spacing w:line="276" w:lineRule="auto"/>
        <w:jc w:val="both"/>
        <w:rPr>
          <w:rFonts w:asciiTheme="majorHAnsi" w:hAnsiTheme="majorHAnsi" w:cstheme="majorHAnsi"/>
          <w:bCs/>
          <w:color w:val="000000" w:themeColor="text1"/>
          <w:lang w:eastAsia="en-GB"/>
        </w:rPr>
      </w:pPr>
    </w:p>
    <w:p w:rsidR="00D979FC" w:rsidRDefault="00807D8C" w:rsidP="00590EA6">
      <w:pPr>
        <w:spacing w:line="276" w:lineRule="auto"/>
        <w:jc w:val="both"/>
        <w:rPr>
          <w:rFonts w:asciiTheme="majorHAnsi" w:hAnsiTheme="majorHAnsi" w:cstheme="majorHAnsi"/>
          <w:bCs/>
          <w:color w:val="000000" w:themeColor="text1"/>
          <w:lang w:eastAsia="en-GB"/>
        </w:rPr>
      </w:pPr>
      <w:r>
        <w:rPr>
          <w:rFonts w:asciiTheme="majorHAnsi" w:hAnsiTheme="majorHAnsi" w:cstheme="majorHAnsi"/>
          <w:bCs/>
          <w:noProof/>
          <w:color w:val="000000" w:themeColor="text1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2050" type="#_x0000_t202" style="position:absolute;left:0;text-align:left;margin-left:43.05pt;margin-top:57.8pt;width:259.05pt;height:354.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" fillcolor="white [3201]" strokeweight=".5pt">
            <v:textbox>
              <w:txbxContent>
                <w:p w:rsidR="00ED17D4" w:rsidRDefault="00ED17D4" w:rsidP="00ED17D4">
                  <w:pPr>
                    <w:rPr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94043" cy="4376055"/>
                        <wp:effectExtent l="0" t="0" r="5080" b="5715"/>
                        <wp:docPr id="2" name="Εικόνα 2" descr="page1image99637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ge1image99637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3478" cy="4417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17D4" w:rsidRDefault="00ED17D4" w:rsidP="00ED17D4"/>
              </w:txbxContent>
            </v:textbox>
            <w10:wrap type="topAndBottom"/>
          </v:shape>
        </w:pict>
      </w:r>
    </w:p>
    <w:sectPr w:rsidR="00D979FC" w:rsidSect="0073524C">
      <w:headerReference w:type="default" r:id="rId15"/>
      <w:footerReference w:type="default" r:id="rId16"/>
      <w:pgSz w:w="11906" w:h="16838"/>
      <w:pgMar w:top="1440" w:right="1800" w:bottom="1440" w:left="1800" w:header="72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B77" w:rsidRDefault="008A1B77">
      <w:r>
        <w:separator/>
      </w:r>
    </w:p>
  </w:endnote>
  <w:endnote w:type="continuationSeparator" w:id="0">
    <w:p w:rsidR="008A1B77" w:rsidRDefault="008A1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9E" w:rsidRPr="00A865C3" w:rsidRDefault="00A4409E">
    <w:pPr>
      <w:pStyle w:val="a6"/>
      <w:jc w:val="center"/>
      <w:rPr>
        <w:rFonts w:ascii="Calibri" w:hAnsi="Calibri" w:cs="Calibri"/>
      </w:rPr>
    </w:pPr>
  </w:p>
  <w:p w:rsidR="00A4409E" w:rsidRDefault="00A440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B77" w:rsidRDefault="008A1B77">
      <w:r>
        <w:separator/>
      </w:r>
    </w:p>
  </w:footnote>
  <w:footnote w:type="continuationSeparator" w:id="0">
    <w:p w:rsidR="008A1B77" w:rsidRDefault="008A1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9E" w:rsidRDefault="00A4409E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D69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727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46E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ADD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FA8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88F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C88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0804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BA7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1EB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91505"/>
    <w:multiLevelType w:val="multilevel"/>
    <w:tmpl w:val="29A04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0BD6469B"/>
    <w:multiLevelType w:val="hybridMultilevel"/>
    <w:tmpl w:val="43AA2316"/>
    <w:lvl w:ilvl="0" w:tplc="3E58418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83514"/>
    <w:multiLevelType w:val="multilevel"/>
    <w:tmpl w:val="084E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F1FED"/>
    <w:multiLevelType w:val="hybridMultilevel"/>
    <w:tmpl w:val="FEBAC5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0700F"/>
    <w:multiLevelType w:val="hybridMultilevel"/>
    <w:tmpl w:val="744291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B0F2B"/>
    <w:multiLevelType w:val="multilevel"/>
    <w:tmpl w:val="3A4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oNotDisplayPageBoundaries/>
  <w:embedSystemFonts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9593A"/>
    <w:rsid w:val="00005A05"/>
    <w:rsid w:val="00012DB3"/>
    <w:rsid w:val="000140E6"/>
    <w:rsid w:val="000226D3"/>
    <w:rsid w:val="000476F7"/>
    <w:rsid w:val="00054F8E"/>
    <w:rsid w:val="00071929"/>
    <w:rsid w:val="00085DC0"/>
    <w:rsid w:val="00086E76"/>
    <w:rsid w:val="00090D2A"/>
    <w:rsid w:val="0009521F"/>
    <w:rsid w:val="000969FE"/>
    <w:rsid w:val="000A2AB4"/>
    <w:rsid w:val="000A34D9"/>
    <w:rsid w:val="000C32AC"/>
    <w:rsid w:val="000D2ACE"/>
    <w:rsid w:val="000D3CC3"/>
    <w:rsid w:val="000D5544"/>
    <w:rsid w:val="000D7299"/>
    <w:rsid w:val="000E219B"/>
    <w:rsid w:val="000E2F38"/>
    <w:rsid w:val="000E7245"/>
    <w:rsid w:val="000E7774"/>
    <w:rsid w:val="00104B79"/>
    <w:rsid w:val="00107872"/>
    <w:rsid w:val="001109F7"/>
    <w:rsid w:val="00114428"/>
    <w:rsid w:val="001150AD"/>
    <w:rsid w:val="00117DCC"/>
    <w:rsid w:val="001243F4"/>
    <w:rsid w:val="001269A5"/>
    <w:rsid w:val="00130B39"/>
    <w:rsid w:val="00142910"/>
    <w:rsid w:val="0014575E"/>
    <w:rsid w:val="001542D3"/>
    <w:rsid w:val="001637BF"/>
    <w:rsid w:val="001658F1"/>
    <w:rsid w:val="00167D38"/>
    <w:rsid w:val="00174EC5"/>
    <w:rsid w:val="00182E8A"/>
    <w:rsid w:val="001863C3"/>
    <w:rsid w:val="00196531"/>
    <w:rsid w:val="00196BA8"/>
    <w:rsid w:val="00197A75"/>
    <w:rsid w:val="001B62F7"/>
    <w:rsid w:val="001D4844"/>
    <w:rsid w:val="001E573A"/>
    <w:rsid w:val="00206E3A"/>
    <w:rsid w:val="00212C55"/>
    <w:rsid w:val="00217F72"/>
    <w:rsid w:val="00227FE5"/>
    <w:rsid w:val="0023287E"/>
    <w:rsid w:val="00235549"/>
    <w:rsid w:val="002368AD"/>
    <w:rsid w:val="00253B02"/>
    <w:rsid w:val="00256B1C"/>
    <w:rsid w:val="00270055"/>
    <w:rsid w:val="002779A9"/>
    <w:rsid w:val="00280E36"/>
    <w:rsid w:val="00296D8E"/>
    <w:rsid w:val="002A015E"/>
    <w:rsid w:val="002B6069"/>
    <w:rsid w:val="002B65DD"/>
    <w:rsid w:val="002C34CD"/>
    <w:rsid w:val="002C3E03"/>
    <w:rsid w:val="002D585B"/>
    <w:rsid w:val="002F21E8"/>
    <w:rsid w:val="002F3634"/>
    <w:rsid w:val="00307434"/>
    <w:rsid w:val="00330F8F"/>
    <w:rsid w:val="00331A6C"/>
    <w:rsid w:val="0033578E"/>
    <w:rsid w:val="00343E4F"/>
    <w:rsid w:val="00344A16"/>
    <w:rsid w:val="00362697"/>
    <w:rsid w:val="0037798F"/>
    <w:rsid w:val="00384BD1"/>
    <w:rsid w:val="00392E2D"/>
    <w:rsid w:val="003A0166"/>
    <w:rsid w:val="003A7909"/>
    <w:rsid w:val="003B6245"/>
    <w:rsid w:val="003C3AF4"/>
    <w:rsid w:val="003D01A2"/>
    <w:rsid w:val="003E279A"/>
    <w:rsid w:val="003F4A6E"/>
    <w:rsid w:val="003F6227"/>
    <w:rsid w:val="004075F4"/>
    <w:rsid w:val="00417590"/>
    <w:rsid w:val="004341E2"/>
    <w:rsid w:val="004508DC"/>
    <w:rsid w:val="00454D2C"/>
    <w:rsid w:val="00480C2B"/>
    <w:rsid w:val="00484318"/>
    <w:rsid w:val="00487678"/>
    <w:rsid w:val="004A3763"/>
    <w:rsid w:val="004B4777"/>
    <w:rsid w:val="004C2168"/>
    <w:rsid w:val="004C5A00"/>
    <w:rsid w:val="004D12F4"/>
    <w:rsid w:val="004E1275"/>
    <w:rsid w:val="004F206C"/>
    <w:rsid w:val="004F2EA5"/>
    <w:rsid w:val="0050395E"/>
    <w:rsid w:val="00503C8D"/>
    <w:rsid w:val="005128DC"/>
    <w:rsid w:val="005155E0"/>
    <w:rsid w:val="0052187B"/>
    <w:rsid w:val="00523E10"/>
    <w:rsid w:val="00527810"/>
    <w:rsid w:val="005623B3"/>
    <w:rsid w:val="00563976"/>
    <w:rsid w:val="00564ADD"/>
    <w:rsid w:val="00570387"/>
    <w:rsid w:val="00575B3D"/>
    <w:rsid w:val="0058549E"/>
    <w:rsid w:val="00586791"/>
    <w:rsid w:val="00590EA6"/>
    <w:rsid w:val="005914CD"/>
    <w:rsid w:val="00594062"/>
    <w:rsid w:val="0059739B"/>
    <w:rsid w:val="005A3D70"/>
    <w:rsid w:val="005E0BFC"/>
    <w:rsid w:val="005E3ECD"/>
    <w:rsid w:val="005E6FD4"/>
    <w:rsid w:val="0060112A"/>
    <w:rsid w:val="00602C61"/>
    <w:rsid w:val="00605DF9"/>
    <w:rsid w:val="00613BA5"/>
    <w:rsid w:val="00621605"/>
    <w:rsid w:val="00623DFD"/>
    <w:rsid w:val="00652B6E"/>
    <w:rsid w:val="006558C2"/>
    <w:rsid w:val="00657535"/>
    <w:rsid w:val="00686528"/>
    <w:rsid w:val="006871D3"/>
    <w:rsid w:val="006956EF"/>
    <w:rsid w:val="006A5073"/>
    <w:rsid w:val="006A55DC"/>
    <w:rsid w:val="006B13CA"/>
    <w:rsid w:val="006B4AF7"/>
    <w:rsid w:val="006C51C1"/>
    <w:rsid w:val="006D004D"/>
    <w:rsid w:val="006D1FB1"/>
    <w:rsid w:val="006D4D97"/>
    <w:rsid w:val="006D6E38"/>
    <w:rsid w:val="006D7D97"/>
    <w:rsid w:val="006E2A2E"/>
    <w:rsid w:val="0071361C"/>
    <w:rsid w:val="00716E3F"/>
    <w:rsid w:val="0073524C"/>
    <w:rsid w:val="007639FD"/>
    <w:rsid w:val="007716A1"/>
    <w:rsid w:val="007748AD"/>
    <w:rsid w:val="007A510C"/>
    <w:rsid w:val="007A5409"/>
    <w:rsid w:val="007B4EEC"/>
    <w:rsid w:val="007C2C7E"/>
    <w:rsid w:val="007C3FB8"/>
    <w:rsid w:val="007C510C"/>
    <w:rsid w:val="007D448C"/>
    <w:rsid w:val="007D7FD0"/>
    <w:rsid w:val="00803F5C"/>
    <w:rsid w:val="008074E7"/>
    <w:rsid w:val="00807D8C"/>
    <w:rsid w:val="008169E7"/>
    <w:rsid w:val="00822A6F"/>
    <w:rsid w:val="008236D6"/>
    <w:rsid w:val="00827B77"/>
    <w:rsid w:val="00831C41"/>
    <w:rsid w:val="008342BA"/>
    <w:rsid w:val="00841C13"/>
    <w:rsid w:val="0084552A"/>
    <w:rsid w:val="00852ECC"/>
    <w:rsid w:val="0085390F"/>
    <w:rsid w:val="00854989"/>
    <w:rsid w:val="00860390"/>
    <w:rsid w:val="00864DF9"/>
    <w:rsid w:val="008672F9"/>
    <w:rsid w:val="00872DFE"/>
    <w:rsid w:val="00884C2D"/>
    <w:rsid w:val="00897DB9"/>
    <w:rsid w:val="008A1486"/>
    <w:rsid w:val="008A1B77"/>
    <w:rsid w:val="008A37BC"/>
    <w:rsid w:val="008C042E"/>
    <w:rsid w:val="008C510D"/>
    <w:rsid w:val="008D2FF6"/>
    <w:rsid w:val="008E4254"/>
    <w:rsid w:val="008E4E61"/>
    <w:rsid w:val="008E55E1"/>
    <w:rsid w:val="008F7FD2"/>
    <w:rsid w:val="00907A5D"/>
    <w:rsid w:val="00911B19"/>
    <w:rsid w:val="009338F8"/>
    <w:rsid w:val="00934235"/>
    <w:rsid w:val="00941FDD"/>
    <w:rsid w:val="00944198"/>
    <w:rsid w:val="00967B25"/>
    <w:rsid w:val="00972638"/>
    <w:rsid w:val="009765AC"/>
    <w:rsid w:val="009949BE"/>
    <w:rsid w:val="00994CB8"/>
    <w:rsid w:val="009A0790"/>
    <w:rsid w:val="009A2CC3"/>
    <w:rsid w:val="009B6479"/>
    <w:rsid w:val="009C54C3"/>
    <w:rsid w:val="009D424E"/>
    <w:rsid w:val="009D45A9"/>
    <w:rsid w:val="009E4114"/>
    <w:rsid w:val="009E619E"/>
    <w:rsid w:val="009F2F55"/>
    <w:rsid w:val="009F4429"/>
    <w:rsid w:val="009F7D3C"/>
    <w:rsid w:val="00A0489D"/>
    <w:rsid w:val="00A11B91"/>
    <w:rsid w:val="00A12045"/>
    <w:rsid w:val="00A15D59"/>
    <w:rsid w:val="00A350CF"/>
    <w:rsid w:val="00A406E3"/>
    <w:rsid w:val="00A41A4E"/>
    <w:rsid w:val="00A4371F"/>
    <w:rsid w:val="00A4409E"/>
    <w:rsid w:val="00A4427A"/>
    <w:rsid w:val="00A46F70"/>
    <w:rsid w:val="00A650E3"/>
    <w:rsid w:val="00A662EA"/>
    <w:rsid w:val="00A80019"/>
    <w:rsid w:val="00A83608"/>
    <w:rsid w:val="00A865C3"/>
    <w:rsid w:val="00A91FEF"/>
    <w:rsid w:val="00AA612F"/>
    <w:rsid w:val="00AC5F15"/>
    <w:rsid w:val="00AC7475"/>
    <w:rsid w:val="00AD1A86"/>
    <w:rsid w:val="00AD356F"/>
    <w:rsid w:val="00AE6AD4"/>
    <w:rsid w:val="00AF177E"/>
    <w:rsid w:val="00AF2B8D"/>
    <w:rsid w:val="00B0005B"/>
    <w:rsid w:val="00B020ED"/>
    <w:rsid w:val="00B17DD4"/>
    <w:rsid w:val="00B20CEA"/>
    <w:rsid w:val="00B22D52"/>
    <w:rsid w:val="00B307F0"/>
    <w:rsid w:val="00B314D3"/>
    <w:rsid w:val="00B35458"/>
    <w:rsid w:val="00B365E5"/>
    <w:rsid w:val="00B4689D"/>
    <w:rsid w:val="00B61309"/>
    <w:rsid w:val="00B84252"/>
    <w:rsid w:val="00B86178"/>
    <w:rsid w:val="00BC4C8E"/>
    <w:rsid w:val="00BD1F09"/>
    <w:rsid w:val="00BD3991"/>
    <w:rsid w:val="00BE24A5"/>
    <w:rsid w:val="00BF48AE"/>
    <w:rsid w:val="00BF75EC"/>
    <w:rsid w:val="00C01C8D"/>
    <w:rsid w:val="00C03936"/>
    <w:rsid w:val="00C15567"/>
    <w:rsid w:val="00C23065"/>
    <w:rsid w:val="00C3317D"/>
    <w:rsid w:val="00C406C7"/>
    <w:rsid w:val="00C40F85"/>
    <w:rsid w:val="00C451CE"/>
    <w:rsid w:val="00C51A49"/>
    <w:rsid w:val="00C7075C"/>
    <w:rsid w:val="00C82C93"/>
    <w:rsid w:val="00C82DBE"/>
    <w:rsid w:val="00C844FC"/>
    <w:rsid w:val="00C85FD5"/>
    <w:rsid w:val="00C86DFF"/>
    <w:rsid w:val="00C91748"/>
    <w:rsid w:val="00CC4231"/>
    <w:rsid w:val="00CE2C0B"/>
    <w:rsid w:val="00D10FA0"/>
    <w:rsid w:val="00D12B6E"/>
    <w:rsid w:val="00D1482D"/>
    <w:rsid w:val="00D46391"/>
    <w:rsid w:val="00D54DE8"/>
    <w:rsid w:val="00D761E2"/>
    <w:rsid w:val="00D824A4"/>
    <w:rsid w:val="00D85A91"/>
    <w:rsid w:val="00D9593A"/>
    <w:rsid w:val="00D979FC"/>
    <w:rsid w:val="00DA69CE"/>
    <w:rsid w:val="00DB1C79"/>
    <w:rsid w:val="00DB768F"/>
    <w:rsid w:val="00DC1430"/>
    <w:rsid w:val="00DC5C21"/>
    <w:rsid w:val="00DC773A"/>
    <w:rsid w:val="00DD35E4"/>
    <w:rsid w:val="00DD416E"/>
    <w:rsid w:val="00DE41AC"/>
    <w:rsid w:val="00DE55E8"/>
    <w:rsid w:val="00DE60A3"/>
    <w:rsid w:val="00DF027C"/>
    <w:rsid w:val="00DF3987"/>
    <w:rsid w:val="00E038B0"/>
    <w:rsid w:val="00E205AB"/>
    <w:rsid w:val="00E214C6"/>
    <w:rsid w:val="00E238CE"/>
    <w:rsid w:val="00E30022"/>
    <w:rsid w:val="00E33BEB"/>
    <w:rsid w:val="00E33E09"/>
    <w:rsid w:val="00E602AB"/>
    <w:rsid w:val="00E86795"/>
    <w:rsid w:val="00E9097F"/>
    <w:rsid w:val="00EA464B"/>
    <w:rsid w:val="00EA6AF5"/>
    <w:rsid w:val="00EC09A4"/>
    <w:rsid w:val="00EC0B55"/>
    <w:rsid w:val="00EC3BDC"/>
    <w:rsid w:val="00EC3BFA"/>
    <w:rsid w:val="00EC4FFC"/>
    <w:rsid w:val="00EC532E"/>
    <w:rsid w:val="00EC6C07"/>
    <w:rsid w:val="00ED0623"/>
    <w:rsid w:val="00ED17D4"/>
    <w:rsid w:val="00ED7A08"/>
    <w:rsid w:val="00EF5B46"/>
    <w:rsid w:val="00F073C9"/>
    <w:rsid w:val="00F131E8"/>
    <w:rsid w:val="00F15E74"/>
    <w:rsid w:val="00F40F7C"/>
    <w:rsid w:val="00F412E8"/>
    <w:rsid w:val="00F4407F"/>
    <w:rsid w:val="00F4467C"/>
    <w:rsid w:val="00F5713E"/>
    <w:rsid w:val="00F571B5"/>
    <w:rsid w:val="00F57E68"/>
    <w:rsid w:val="00F63E2C"/>
    <w:rsid w:val="00F6657D"/>
    <w:rsid w:val="00F71673"/>
    <w:rsid w:val="00FA0F31"/>
    <w:rsid w:val="00FA2C9B"/>
    <w:rsid w:val="00FD431B"/>
    <w:rsid w:val="00FE5DBC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97"/>
    <w:rPr>
      <w:sz w:val="24"/>
      <w:szCs w:val="24"/>
      <w:lang w:eastAsia="zh-CN"/>
    </w:rPr>
  </w:style>
  <w:style w:type="paragraph" w:styleId="1">
    <w:name w:val="heading 1"/>
    <w:basedOn w:val="a"/>
    <w:link w:val="1Char"/>
    <w:qFormat/>
    <w:rsid w:val="00932D4D"/>
    <w:pPr>
      <w:keepNext/>
      <w:jc w:val="both"/>
      <w:outlineLvl w:val="0"/>
    </w:pPr>
    <w:rPr>
      <w:rFonts w:ascii="Arial" w:hAnsi="Arial" w:cs="Arial"/>
      <w:b/>
      <w:bCs/>
      <w:szCs w:val="20"/>
      <w:lang w:eastAsia="en-US"/>
    </w:rPr>
  </w:style>
  <w:style w:type="paragraph" w:styleId="2">
    <w:name w:val="heading 2"/>
    <w:basedOn w:val="a"/>
    <w:link w:val="2Char"/>
    <w:qFormat/>
    <w:rsid w:val="00932D4D"/>
    <w:pPr>
      <w:keepNext/>
      <w:tabs>
        <w:tab w:val="left" w:pos="426"/>
        <w:tab w:val="left" w:pos="5387"/>
        <w:tab w:val="left" w:pos="6237"/>
      </w:tabs>
      <w:ind w:left="2127" w:hanging="2127"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3">
    <w:name w:val="heading 3"/>
    <w:basedOn w:val="a"/>
    <w:link w:val="3Char"/>
    <w:qFormat/>
    <w:rsid w:val="00932D4D"/>
    <w:pPr>
      <w:keepNext/>
      <w:tabs>
        <w:tab w:val="left" w:pos="426"/>
        <w:tab w:val="left" w:pos="5387"/>
        <w:tab w:val="left" w:pos="6237"/>
      </w:tabs>
      <w:outlineLvl w:val="2"/>
    </w:pPr>
    <w:rPr>
      <w:rFonts w:ascii="Arial" w:hAnsi="Arial" w:cs="Arial"/>
      <w:b/>
      <w:bCs/>
      <w:szCs w:val="20"/>
      <w:lang w:eastAsia="en-US"/>
    </w:rPr>
  </w:style>
  <w:style w:type="paragraph" w:styleId="4">
    <w:name w:val="heading 4"/>
    <w:basedOn w:val="a"/>
    <w:link w:val="4Char"/>
    <w:qFormat/>
    <w:rsid w:val="00932D4D"/>
    <w:pPr>
      <w:keepNext/>
      <w:tabs>
        <w:tab w:val="left" w:pos="426"/>
        <w:tab w:val="left" w:pos="5103"/>
        <w:tab w:val="left" w:pos="5670"/>
        <w:tab w:val="left" w:pos="6237"/>
      </w:tabs>
      <w:outlineLvl w:val="3"/>
    </w:pPr>
    <w:rPr>
      <w:rFonts w:ascii="Arial" w:hAnsi="Arial" w:cs="Arial"/>
      <w:szCs w:val="20"/>
      <w:lang w:eastAsia="en-US"/>
    </w:rPr>
  </w:style>
  <w:style w:type="paragraph" w:styleId="5">
    <w:name w:val="heading 5"/>
    <w:basedOn w:val="a"/>
    <w:qFormat/>
    <w:rsid w:val="00932D4D"/>
    <w:pPr>
      <w:keepNext/>
      <w:jc w:val="center"/>
      <w:outlineLvl w:val="4"/>
    </w:pPr>
    <w:rPr>
      <w:szCs w:val="20"/>
      <w:lang w:eastAsia="en-US"/>
    </w:rPr>
  </w:style>
  <w:style w:type="paragraph" w:styleId="6">
    <w:name w:val="heading 6"/>
    <w:basedOn w:val="a"/>
    <w:qFormat/>
    <w:rsid w:val="00932D4D"/>
    <w:pPr>
      <w:keepNext/>
      <w:ind w:left="720" w:firstLine="720"/>
      <w:outlineLvl w:val="5"/>
    </w:pPr>
    <w:rPr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932D4D"/>
    <w:rPr>
      <w:color w:val="0000FF"/>
      <w:u w:val="single"/>
    </w:rPr>
  </w:style>
  <w:style w:type="character" w:styleId="-">
    <w:name w:val="FollowedHyperlink"/>
    <w:qFormat/>
    <w:rsid w:val="00932D4D"/>
    <w:rPr>
      <w:color w:val="800080"/>
      <w:u w:val="single"/>
    </w:rPr>
  </w:style>
  <w:style w:type="character" w:customStyle="1" w:styleId="apple-style-span">
    <w:name w:val="apple-style-span"/>
    <w:basedOn w:val="a0"/>
    <w:qFormat/>
    <w:rsid w:val="00FF2E38"/>
  </w:style>
  <w:style w:type="character" w:styleId="a4">
    <w:name w:val="Strong"/>
    <w:qFormat/>
    <w:rsid w:val="00715101"/>
    <w:rPr>
      <w:b/>
      <w:bCs/>
    </w:rPr>
  </w:style>
  <w:style w:type="character" w:customStyle="1" w:styleId="apple-converted-space">
    <w:name w:val="apple-converted-space"/>
    <w:basedOn w:val="a0"/>
    <w:qFormat/>
    <w:rsid w:val="00715101"/>
  </w:style>
  <w:style w:type="character" w:customStyle="1" w:styleId="hp">
    <w:name w:val="hp"/>
    <w:basedOn w:val="a0"/>
    <w:qFormat/>
    <w:rsid w:val="00E209A5"/>
  </w:style>
  <w:style w:type="character" w:customStyle="1" w:styleId="1Char">
    <w:name w:val="Επικεφαλίδα 1 Char"/>
    <w:link w:val="1"/>
    <w:qFormat/>
    <w:rsid w:val="00BB4C4A"/>
    <w:rPr>
      <w:rFonts w:ascii="Arial" w:hAnsi="Arial" w:cs="Arial"/>
      <w:b/>
      <w:bCs/>
      <w:sz w:val="24"/>
      <w:lang w:val="el-GR" w:eastAsia="en-US" w:bidi="ar-SA"/>
    </w:rPr>
  </w:style>
  <w:style w:type="character" w:customStyle="1" w:styleId="2Char">
    <w:name w:val="Επικεφαλίδα 2 Char"/>
    <w:link w:val="2"/>
    <w:qFormat/>
    <w:rsid w:val="00BB4C4A"/>
    <w:rPr>
      <w:rFonts w:ascii="Arial" w:hAnsi="Arial" w:cs="Arial"/>
      <w:b/>
      <w:bCs/>
      <w:sz w:val="24"/>
      <w:lang w:val="el-GR" w:eastAsia="en-US" w:bidi="ar-SA"/>
    </w:rPr>
  </w:style>
  <w:style w:type="character" w:customStyle="1" w:styleId="3Char">
    <w:name w:val="Επικεφαλίδα 3 Char"/>
    <w:link w:val="3"/>
    <w:qFormat/>
    <w:rsid w:val="00BB4C4A"/>
    <w:rPr>
      <w:rFonts w:ascii="Arial" w:hAnsi="Arial" w:cs="Arial"/>
      <w:b/>
      <w:bCs/>
      <w:sz w:val="24"/>
      <w:lang w:val="el-GR" w:eastAsia="en-US" w:bidi="ar-SA"/>
    </w:rPr>
  </w:style>
  <w:style w:type="character" w:customStyle="1" w:styleId="4Char">
    <w:name w:val="Επικεφαλίδα 4 Char"/>
    <w:link w:val="4"/>
    <w:qFormat/>
    <w:rsid w:val="00BB4C4A"/>
    <w:rPr>
      <w:rFonts w:ascii="Arial" w:hAnsi="Arial" w:cs="Arial"/>
      <w:sz w:val="24"/>
      <w:lang w:val="el-GR" w:eastAsia="en-US" w:bidi="ar-SA"/>
    </w:rPr>
  </w:style>
  <w:style w:type="character" w:customStyle="1" w:styleId="Char">
    <w:name w:val="Κείμενο πλαισίου Char"/>
    <w:link w:val="a5"/>
    <w:qFormat/>
    <w:rsid w:val="0079566E"/>
    <w:rPr>
      <w:rFonts w:ascii="Tahoma" w:hAnsi="Tahoma" w:cs="Tahoma"/>
      <w:sz w:val="16"/>
      <w:szCs w:val="16"/>
      <w:lang w:eastAsia="en-US"/>
    </w:rPr>
  </w:style>
  <w:style w:type="character" w:customStyle="1" w:styleId="3Char0">
    <w:name w:val="Σώμα κείμενου 3 Char"/>
    <w:qFormat/>
    <w:rsid w:val="00A73A42"/>
    <w:rPr>
      <w:sz w:val="16"/>
      <w:szCs w:val="16"/>
    </w:rPr>
  </w:style>
  <w:style w:type="character" w:customStyle="1" w:styleId="Char1">
    <w:name w:val="Υποσέλιδο Char1"/>
    <w:link w:val="a6"/>
    <w:qFormat/>
    <w:rsid w:val="00D53AD1"/>
    <w:rPr>
      <w:lang w:eastAsia="en-US"/>
    </w:rPr>
  </w:style>
  <w:style w:type="character" w:customStyle="1" w:styleId="Char0">
    <w:name w:val="Υποσέλιδο Char"/>
    <w:uiPriority w:val="99"/>
    <w:qFormat/>
    <w:rsid w:val="00D53AD1"/>
    <w:rPr>
      <w:lang w:eastAsia="en-US"/>
    </w:rPr>
  </w:style>
  <w:style w:type="character" w:customStyle="1" w:styleId="ListLabel1">
    <w:name w:val="ListLabel 1"/>
    <w:qFormat/>
    <w:rsid w:val="008342BA"/>
    <w:rPr>
      <w:b w:val="0"/>
      <w:i w:val="0"/>
      <w:sz w:val="24"/>
    </w:rPr>
  </w:style>
  <w:style w:type="character" w:customStyle="1" w:styleId="ListLabel2">
    <w:name w:val="ListLabel 2"/>
    <w:qFormat/>
    <w:rsid w:val="008342BA"/>
    <w:rPr>
      <w:b w:val="0"/>
      <w:i w:val="0"/>
      <w:sz w:val="24"/>
    </w:rPr>
  </w:style>
  <w:style w:type="character" w:customStyle="1" w:styleId="ListLabel3">
    <w:name w:val="ListLabel 3"/>
    <w:qFormat/>
    <w:rsid w:val="008342BA"/>
    <w:rPr>
      <w:b w:val="0"/>
      <w:i w:val="0"/>
      <w:sz w:val="24"/>
    </w:rPr>
  </w:style>
  <w:style w:type="character" w:customStyle="1" w:styleId="ListLabel4">
    <w:name w:val="ListLabel 4"/>
    <w:qFormat/>
    <w:rsid w:val="008342BA"/>
    <w:rPr>
      <w:b w:val="0"/>
      <w:i w:val="0"/>
      <w:sz w:val="22"/>
    </w:rPr>
  </w:style>
  <w:style w:type="character" w:customStyle="1" w:styleId="ListLabel5">
    <w:name w:val="ListLabel 5"/>
    <w:qFormat/>
    <w:rsid w:val="008342BA"/>
    <w:rPr>
      <w:b w:val="0"/>
      <w:i w:val="0"/>
      <w:sz w:val="24"/>
    </w:rPr>
  </w:style>
  <w:style w:type="character" w:customStyle="1" w:styleId="ListLabel6">
    <w:name w:val="ListLabel 6"/>
    <w:qFormat/>
    <w:rsid w:val="008342BA"/>
    <w:rPr>
      <w:b/>
      <w:i w:val="0"/>
    </w:rPr>
  </w:style>
  <w:style w:type="character" w:customStyle="1" w:styleId="ListLabel7">
    <w:name w:val="ListLabel 7"/>
    <w:qFormat/>
    <w:rsid w:val="008342BA"/>
    <w:rPr>
      <w:rFonts w:cs="Courier New"/>
    </w:rPr>
  </w:style>
  <w:style w:type="character" w:customStyle="1" w:styleId="ListLabel8">
    <w:name w:val="ListLabel 8"/>
    <w:qFormat/>
    <w:rsid w:val="008342BA"/>
    <w:rPr>
      <w:rFonts w:cs="Courier New"/>
    </w:rPr>
  </w:style>
  <w:style w:type="character" w:customStyle="1" w:styleId="ListLabel9">
    <w:name w:val="ListLabel 9"/>
    <w:qFormat/>
    <w:rsid w:val="008342BA"/>
    <w:rPr>
      <w:rFonts w:cs="Courier New"/>
    </w:rPr>
  </w:style>
  <w:style w:type="character" w:customStyle="1" w:styleId="ListLabel10">
    <w:name w:val="ListLabel 10"/>
    <w:qFormat/>
    <w:rsid w:val="008342BA"/>
    <w:rPr>
      <w:rFonts w:cs="Courier New"/>
    </w:rPr>
  </w:style>
  <w:style w:type="character" w:customStyle="1" w:styleId="ListLabel11">
    <w:name w:val="ListLabel 11"/>
    <w:qFormat/>
    <w:rsid w:val="008342BA"/>
    <w:rPr>
      <w:rFonts w:cs="Courier New"/>
    </w:rPr>
  </w:style>
  <w:style w:type="character" w:customStyle="1" w:styleId="ListLabel12">
    <w:name w:val="ListLabel 12"/>
    <w:qFormat/>
    <w:rsid w:val="008342BA"/>
    <w:rPr>
      <w:rFonts w:cs="Courier New"/>
    </w:rPr>
  </w:style>
  <w:style w:type="character" w:customStyle="1" w:styleId="ListLabel13">
    <w:name w:val="ListLabel 13"/>
    <w:qFormat/>
    <w:rsid w:val="008342BA"/>
    <w:rPr>
      <w:rFonts w:cs="Courier New"/>
    </w:rPr>
  </w:style>
  <w:style w:type="character" w:customStyle="1" w:styleId="ListLabel14">
    <w:name w:val="ListLabel 14"/>
    <w:qFormat/>
    <w:rsid w:val="008342BA"/>
    <w:rPr>
      <w:rFonts w:cs="Courier New"/>
    </w:rPr>
  </w:style>
  <w:style w:type="character" w:customStyle="1" w:styleId="ListLabel15">
    <w:name w:val="ListLabel 15"/>
    <w:qFormat/>
    <w:rsid w:val="008342BA"/>
    <w:rPr>
      <w:rFonts w:cs="Courier New"/>
    </w:rPr>
  </w:style>
  <w:style w:type="character" w:customStyle="1" w:styleId="ListLabel16">
    <w:name w:val="ListLabel 16"/>
    <w:qFormat/>
    <w:rsid w:val="008342BA"/>
    <w:rPr>
      <w:sz w:val="20"/>
    </w:rPr>
  </w:style>
  <w:style w:type="character" w:customStyle="1" w:styleId="ListLabel17">
    <w:name w:val="ListLabel 17"/>
    <w:qFormat/>
    <w:rsid w:val="008342BA"/>
    <w:rPr>
      <w:sz w:val="20"/>
    </w:rPr>
  </w:style>
  <w:style w:type="character" w:customStyle="1" w:styleId="ListLabel18">
    <w:name w:val="ListLabel 18"/>
    <w:qFormat/>
    <w:rsid w:val="008342BA"/>
    <w:rPr>
      <w:sz w:val="20"/>
    </w:rPr>
  </w:style>
  <w:style w:type="character" w:customStyle="1" w:styleId="ListLabel19">
    <w:name w:val="ListLabel 19"/>
    <w:qFormat/>
    <w:rsid w:val="008342BA"/>
    <w:rPr>
      <w:sz w:val="20"/>
    </w:rPr>
  </w:style>
  <w:style w:type="character" w:customStyle="1" w:styleId="ListLabel20">
    <w:name w:val="ListLabel 20"/>
    <w:qFormat/>
    <w:rsid w:val="008342BA"/>
    <w:rPr>
      <w:sz w:val="20"/>
    </w:rPr>
  </w:style>
  <w:style w:type="character" w:customStyle="1" w:styleId="ListLabel21">
    <w:name w:val="ListLabel 21"/>
    <w:qFormat/>
    <w:rsid w:val="008342BA"/>
    <w:rPr>
      <w:sz w:val="20"/>
    </w:rPr>
  </w:style>
  <w:style w:type="character" w:customStyle="1" w:styleId="ListLabel22">
    <w:name w:val="ListLabel 22"/>
    <w:qFormat/>
    <w:rsid w:val="008342BA"/>
    <w:rPr>
      <w:sz w:val="20"/>
    </w:rPr>
  </w:style>
  <w:style w:type="character" w:customStyle="1" w:styleId="ListLabel23">
    <w:name w:val="ListLabel 23"/>
    <w:qFormat/>
    <w:rsid w:val="008342BA"/>
    <w:rPr>
      <w:sz w:val="20"/>
    </w:rPr>
  </w:style>
  <w:style w:type="character" w:customStyle="1" w:styleId="ListLabel24">
    <w:name w:val="ListLabel 24"/>
    <w:qFormat/>
    <w:rsid w:val="008342BA"/>
    <w:rPr>
      <w:sz w:val="20"/>
    </w:rPr>
  </w:style>
  <w:style w:type="character" w:customStyle="1" w:styleId="ListLabel25">
    <w:name w:val="ListLabel 25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26">
    <w:name w:val="ListLabel 26"/>
    <w:qFormat/>
    <w:rsid w:val="008342BA"/>
    <w:rPr>
      <w:rFonts w:eastAsia="Times New Roman"/>
      <w:b/>
      <w:i w:val="0"/>
      <w:strike w:val="0"/>
      <w:dstrike w:val="0"/>
      <w:color w:val="000000"/>
      <w:sz w:val="36"/>
      <w:u w:val="none"/>
    </w:rPr>
  </w:style>
  <w:style w:type="character" w:customStyle="1" w:styleId="ListLabel27">
    <w:name w:val="ListLabel 27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28">
    <w:name w:val="ListLabel 28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29">
    <w:name w:val="ListLabel 29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0">
    <w:name w:val="ListLabel 30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1">
    <w:name w:val="ListLabel 31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2">
    <w:name w:val="ListLabel 32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3">
    <w:name w:val="ListLabel 33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4">
    <w:name w:val="ListLabel 34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5">
    <w:name w:val="ListLabel 35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6">
    <w:name w:val="ListLabel 36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7">
    <w:name w:val="ListLabel 37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8">
    <w:name w:val="ListLabel 38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9">
    <w:name w:val="ListLabel 39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40">
    <w:name w:val="ListLabel 40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41">
    <w:name w:val="ListLabel 41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42">
    <w:name w:val="ListLabel 42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paragraph" w:customStyle="1" w:styleId="a7">
    <w:name w:val="Επικεφαλίδα"/>
    <w:basedOn w:val="a"/>
    <w:next w:val="a8"/>
    <w:qFormat/>
    <w:rsid w:val="008342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8">
    <w:name w:val="Body Text"/>
    <w:basedOn w:val="a"/>
    <w:rsid w:val="00932D4D"/>
    <w:pPr>
      <w:jc w:val="both"/>
    </w:pPr>
  </w:style>
  <w:style w:type="paragraph" w:styleId="a9">
    <w:name w:val="List"/>
    <w:basedOn w:val="a8"/>
    <w:rsid w:val="008342BA"/>
    <w:rPr>
      <w:rFonts w:cs="Mangal"/>
    </w:rPr>
  </w:style>
  <w:style w:type="paragraph" w:styleId="aa">
    <w:name w:val="caption"/>
    <w:basedOn w:val="a"/>
    <w:qFormat/>
    <w:rsid w:val="00932D4D"/>
    <w:pPr>
      <w:jc w:val="center"/>
    </w:pPr>
    <w:rPr>
      <w:b/>
      <w:bCs/>
      <w:szCs w:val="20"/>
      <w:lang w:eastAsia="en-US"/>
    </w:rPr>
  </w:style>
  <w:style w:type="paragraph" w:customStyle="1" w:styleId="ab">
    <w:name w:val="Ευρετήριο"/>
    <w:basedOn w:val="a"/>
    <w:qFormat/>
    <w:rsid w:val="008342BA"/>
    <w:pPr>
      <w:suppressLineNumbers/>
    </w:pPr>
    <w:rPr>
      <w:rFonts w:cs="Mangal"/>
      <w:sz w:val="20"/>
      <w:szCs w:val="20"/>
      <w:lang w:eastAsia="en-US"/>
    </w:rPr>
  </w:style>
  <w:style w:type="paragraph" w:customStyle="1" w:styleId="10">
    <w:name w:val="Κείμενο πλαισίου1"/>
    <w:basedOn w:val="a"/>
    <w:semiHidden/>
    <w:qFormat/>
    <w:rsid w:val="00932D4D"/>
    <w:rPr>
      <w:rFonts w:ascii="Tahoma" w:hAnsi="Tahoma" w:cs="Tahoma"/>
      <w:sz w:val="16"/>
      <w:szCs w:val="16"/>
    </w:rPr>
  </w:style>
  <w:style w:type="paragraph" w:styleId="11">
    <w:name w:val="toc 1"/>
    <w:basedOn w:val="a"/>
    <w:autoRedefine/>
    <w:semiHidden/>
    <w:rsid w:val="00932D4D"/>
    <w:pPr>
      <w:spacing w:line="360" w:lineRule="auto"/>
      <w:jc w:val="both"/>
    </w:pPr>
    <w:rPr>
      <w:rFonts w:cs="Arial"/>
      <w:szCs w:val="26"/>
    </w:rPr>
  </w:style>
  <w:style w:type="paragraph" w:styleId="Web">
    <w:name w:val="Normal (Web)"/>
    <w:basedOn w:val="a"/>
    <w:uiPriority w:val="99"/>
    <w:qFormat/>
    <w:rsid w:val="00932D4D"/>
    <w:pPr>
      <w:spacing w:beforeAutospacing="1" w:afterAutospacing="1"/>
    </w:pPr>
  </w:style>
  <w:style w:type="paragraph" w:styleId="ac">
    <w:name w:val="Body Text Indent"/>
    <w:basedOn w:val="a"/>
    <w:rsid w:val="00932D4D"/>
    <w:pPr>
      <w:ind w:left="1440"/>
    </w:pPr>
    <w:rPr>
      <w:sz w:val="20"/>
      <w:szCs w:val="20"/>
      <w:lang w:eastAsia="en-US"/>
    </w:rPr>
  </w:style>
  <w:style w:type="paragraph" w:styleId="a5">
    <w:name w:val="Balloon Text"/>
    <w:basedOn w:val="a"/>
    <w:link w:val="Char"/>
    <w:qFormat/>
    <w:rsid w:val="0079566E"/>
    <w:rPr>
      <w:rFonts w:ascii="Tahoma" w:hAnsi="Tahoma" w:cs="Tahoma"/>
      <w:sz w:val="16"/>
      <w:szCs w:val="16"/>
      <w:lang w:eastAsia="en-US"/>
    </w:rPr>
  </w:style>
  <w:style w:type="paragraph" w:styleId="30">
    <w:name w:val="Body Text 3"/>
    <w:basedOn w:val="a"/>
    <w:qFormat/>
    <w:rsid w:val="00A73A42"/>
    <w:pPr>
      <w:spacing w:after="120"/>
    </w:pPr>
    <w:rPr>
      <w:sz w:val="16"/>
      <w:szCs w:val="16"/>
    </w:rPr>
  </w:style>
  <w:style w:type="paragraph" w:styleId="ad">
    <w:name w:val="header"/>
    <w:basedOn w:val="a"/>
    <w:rsid w:val="00D53AD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6">
    <w:name w:val="footer"/>
    <w:basedOn w:val="a"/>
    <w:link w:val="Char1"/>
    <w:uiPriority w:val="99"/>
    <w:rsid w:val="00D53AD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Default">
    <w:name w:val="Default"/>
    <w:qFormat/>
    <w:rsid w:val="00B77269"/>
    <w:rPr>
      <w:rFonts w:ascii="Calibri" w:hAnsi="Calibri" w:cs="Calibri"/>
      <w:color w:val="000000"/>
      <w:sz w:val="24"/>
      <w:szCs w:val="24"/>
    </w:rPr>
  </w:style>
  <w:style w:type="character" w:styleId="-0">
    <w:name w:val="Hyperlink"/>
    <w:uiPriority w:val="99"/>
    <w:rsid w:val="004B4777"/>
    <w:rPr>
      <w:color w:val="0000FF"/>
      <w:u w:val="single"/>
    </w:rPr>
  </w:style>
  <w:style w:type="character" w:styleId="ae">
    <w:name w:val="annotation reference"/>
    <w:rsid w:val="00897DB9"/>
    <w:rPr>
      <w:sz w:val="16"/>
      <w:szCs w:val="16"/>
    </w:rPr>
  </w:style>
  <w:style w:type="paragraph" w:styleId="af">
    <w:name w:val="annotation text"/>
    <w:basedOn w:val="a"/>
    <w:link w:val="Char2"/>
    <w:rsid w:val="00897DB9"/>
    <w:rPr>
      <w:sz w:val="20"/>
      <w:szCs w:val="20"/>
      <w:lang w:eastAsia="en-US"/>
    </w:rPr>
  </w:style>
  <w:style w:type="character" w:customStyle="1" w:styleId="Char2">
    <w:name w:val="Κείμενο σχολίου Char"/>
    <w:link w:val="af"/>
    <w:rsid w:val="00897DB9"/>
    <w:rPr>
      <w:lang w:eastAsia="en-US"/>
    </w:rPr>
  </w:style>
  <w:style w:type="paragraph" w:styleId="af0">
    <w:name w:val="annotation subject"/>
    <w:basedOn w:val="af"/>
    <w:next w:val="af"/>
    <w:link w:val="Char3"/>
    <w:rsid w:val="00897DB9"/>
    <w:rPr>
      <w:b/>
      <w:bCs/>
    </w:rPr>
  </w:style>
  <w:style w:type="character" w:customStyle="1" w:styleId="Char3">
    <w:name w:val="Θέμα σχολίου Char"/>
    <w:link w:val="af0"/>
    <w:rsid w:val="00897DB9"/>
    <w:rPr>
      <w:b/>
      <w:bCs/>
      <w:lang w:eastAsia="en-US"/>
    </w:rPr>
  </w:style>
  <w:style w:type="character" w:customStyle="1" w:styleId="lrzxr">
    <w:name w:val="lrzxr"/>
    <w:basedOn w:val="a0"/>
    <w:rsid w:val="000D5544"/>
  </w:style>
  <w:style w:type="character" w:styleId="af1">
    <w:name w:val="Emphasis"/>
    <w:qFormat/>
    <w:rsid w:val="00C85FD5"/>
    <w:rPr>
      <w:i/>
      <w:iCs/>
    </w:rPr>
  </w:style>
  <w:style w:type="paragraph" w:customStyle="1" w:styleId="af2">
    <w:name w:val="Προεπιλογή"/>
    <w:rsid w:val="00E909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character" w:customStyle="1" w:styleId="Hyperlink0">
    <w:name w:val="Hyperlink.0"/>
    <w:basedOn w:val="-0"/>
    <w:rsid w:val="00E9097F"/>
    <w:rPr>
      <w:color w:val="0563C1" w:themeColor="hyperlink"/>
      <w:u w:val="single"/>
    </w:rPr>
  </w:style>
  <w:style w:type="character" w:customStyle="1" w:styleId="12">
    <w:name w:val="Ανεπίλυτη αναφορά1"/>
    <w:basedOn w:val="a0"/>
    <w:uiPriority w:val="99"/>
    <w:semiHidden/>
    <w:unhideWhenUsed/>
    <w:rsid w:val="00E9097F"/>
    <w:rPr>
      <w:color w:val="605E5C"/>
      <w:shd w:val="clear" w:color="auto" w:fill="E1DFDD"/>
    </w:rPr>
  </w:style>
  <w:style w:type="table" w:styleId="af3">
    <w:name w:val="Table Grid"/>
    <w:basedOn w:val="a1"/>
    <w:rsid w:val="0068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Ανεπίλυτη αναφορά2"/>
    <w:basedOn w:val="a0"/>
    <w:uiPriority w:val="99"/>
    <w:semiHidden/>
    <w:unhideWhenUsed/>
    <w:rsid w:val="00384BD1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527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Ανεπίλυτη αναφορά3"/>
    <w:basedOn w:val="a0"/>
    <w:uiPriority w:val="99"/>
    <w:semiHidden/>
    <w:unhideWhenUsed/>
    <w:rsid w:val="00F15E7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M3wiKaqiKNU5nEj6" TargetMode="External"/><Relationship Id="rId13" Type="http://schemas.openxmlformats.org/officeDocument/2006/relationships/hyperlink" Target="https://forms.gle/KSkryuDFpekeQoqW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22pekes-a-meros" TargetMode="External"/><Relationship Id="rId12" Type="http://schemas.openxmlformats.org/officeDocument/2006/relationships/hyperlink" Target="https://forms.gle/zwgCLZKqaC769rjK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22pekes-b-mero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orms.gle/L82SnPXsVmJyNzkY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22pekes-b-meros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DNSH</Company>
  <LinksUpToDate>false</LinksUpToDate>
  <CharactersWithSpaces>3582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http://thess.pde.sch.gr/pekes</vt:lpwstr>
      </vt:variant>
      <vt:variant>
        <vt:lpwstr/>
      </vt:variant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mailto:pekes@thess.pde.sch.gr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Μαθητικό Φεστιβάλ Ψηφιακής Δημιουργίας</dc:creator>
  <cp:lastModifiedBy>dimitra</cp:lastModifiedBy>
  <cp:revision>2</cp:revision>
  <cp:lastPrinted>2021-09-01T09:43:00Z</cp:lastPrinted>
  <dcterms:created xsi:type="dcterms:W3CDTF">2022-02-01T08:55:00Z</dcterms:created>
  <dcterms:modified xsi:type="dcterms:W3CDTF">2022-02-01T08:55:00Z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DNSH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